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grey ANSI Cut Level A4/ ISO13997 Cut Level D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Nitrile full coating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Sandy Nitrile half coating </w:t>
      </w:r>
    </w:p>
    <w:p>
      <w:r>
        <w:t>Style no:</w:t>
      </w:r>
      <w:r>
        <w:rPr>
          <w:rFonts w:hint="eastAsia"/>
        </w:rPr>
        <w:t>ND8076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4X43D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36835366"/>
    <w:rsid w:val="3F9E0995"/>
    <w:rsid w:val="447C5A94"/>
    <w:rsid w:val="48865363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2018-12-29T08:55:05Z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